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951928" cy="116218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928" cy="11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575797" cy="712591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" l="88974" r="0" t="-5410"/>
                    <a:stretch>
                      <a:fillRect/>
                    </a:stretch>
                  </pic:blipFill>
                  <pic:spPr>
                    <a:xfrm>
                      <a:off x="0" y="0"/>
                      <a:ext cx="1575797" cy="7125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right="65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АНКЕТА-ЗАЯВКА</w:t>
      </w:r>
    </w:p>
    <w:p w:rsidR="00000000" w:rsidDel="00000000" w:rsidP="00000000" w:rsidRDefault="00000000" w:rsidRPr="00000000" w14:paraId="00000004">
      <w:pPr>
        <w:widowControl w:val="0"/>
        <w:spacing w:after="0" w:before="1" w:line="240" w:lineRule="auto"/>
        <w:ind w:right="65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участника Регионального этапа Национального конкурса профессионального мастерства СТРОЙМАСТЕР  (далее – Конкурс)</w:t>
      </w:r>
    </w:p>
    <w:p w:rsidR="00000000" w:rsidDel="00000000" w:rsidP="00000000" w:rsidRDefault="00000000" w:rsidRPr="00000000" w14:paraId="00000005">
      <w:pPr>
        <w:widowControl w:val="0"/>
        <w:spacing w:after="0" w:before="1" w:line="240" w:lineRule="auto"/>
        <w:ind w:right="65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 рассмотреть мою заявку на участие в Национальном конкурсе профессионального мастерства «СТРОЙМАСТЕР» в номинации 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5"/>
        <w:tblW w:w="9912.0" w:type="dxa"/>
        <w:jc w:val="left"/>
        <w:tblLayout w:type="fixed"/>
        <w:tblLook w:val="0400"/>
      </w:tblPr>
      <w:tblGrid>
        <w:gridCol w:w="5557"/>
        <w:gridCol w:w="4355"/>
        <w:tblGridChange w:id="0">
          <w:tblGrid>
            <w:gridCol w:w="5557"/>
            <w:gridCol w:w="4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before="1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Категории собираемых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0" w:before="1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Данные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рождения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 электронной почты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Номер контактного телефона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Рост, размер одежды (по ГОСТ)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 (м/ж)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Федеральный округ, СРО, 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работы, 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821"/>
                <w:tab w:val="left" w:leader="none" w:pos="822"/>
              </w:tabs>
              <w:spacing w:after="0" w:line="23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профессии, разряде, 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821"/>
                <w:tab w:val="left" w:leader="none" w:pos="822"/>
              </w:tabs>
              <w:spacing w:after="0" w:line="23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трудовом и общем стаже*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821"/>
                <w:tab w:val="left" w:leader="none" w:pos="822"/>
              </w:tabs>
              <w:spacing w:after="0" w:before="2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образования 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821"/>
                <w:tab w:val="left" w:leader="none" w:pos="822"/>
              </w:tabs>
              <w:spacing w:after="0" w:before="2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(высшее, </w:t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821"/>
                <w:tab w:val="left" w:leader="none" w:pos="822"/>
              </w:tabs>
              <w:spacing w:after="0" w:before="2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среднее профессиональное, </w: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821"/>
                <w:tab w:val="left" w:leader="none" w:pos="822"/>
              </w:tabs>
              <w:spacing w:after="0" w:before="2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дополнительное профессиональное образование)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образовательной организации обучающегося, курс и получаемая специальность**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*Для граждан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 Студенческая лига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2205"/>
          <w:tab w:val="left" w:leader="none" w:pos="5069"/>
          <w:tab w:val="left" w:leader="none" w:pos="930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2205"/>
          <w:tab w:val="left" w:leader="none" w:pos="5069"/>
          <w:tab w:val="left" w:leader="none" w:pos="930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  <w:tab/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9" w:w="11907" w:orient="portrait"/>
      <w:pgMar w:bottom="567" w:top="567" w:left="1418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ab/>
      <w:t xml:space="preserve">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57B8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Revision"/>
    <w:hidden w:val="1"/>
    <w:uiPriority w:val="99"/>
    <w:semiHidden w:val="1"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 w:val="1"/>
    <w:unhideWhenUsed w:val="1"/>
    <w:rsid w:val="0090436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904367"/>
    <w:rPr>
      <w:rFonts w:ascii="Tahoma" w:cs="Tahoma" w:hAnsi="Tahoma"/>
      <w:sz w:val="16"/>
      <w:szCs w:val="16"/>
    </w:rPr>
  </w:style>
  <w:style w:type="paragraph" w:styleId="a6">
    <w:name w:val="List Paragraph"/>
    <w:basedOn w:val="a"/>
    <w:uiPriority w:val="34"/>
    <w:qFormat w:val="1"/>
    <w:rsid w:val="007F5E2E"/>
    <w:pPr>
      <w:ind w:left="720"/>
      <w:contextualSpacing w:val="1"/>
    </w:pPr>
  </w:style>
  <w:style w:type="paragraph" w:styleId="a7">
    <w:name w:val="header"/>
    <w:basedOn w:val="a"/>
    <w:link w:val="a8"/>
    <w:uiPriority w:val="99"/>
    <w:unhideWhenUsed w:val="1"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 w:val="1"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 w:val="1"/>
    <w:rsid w:val="007E1B9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 w:val="1"/>
    <w:unhideWhenUsed w:val="1"/>
    <w:rsid w:val="007E1B94"/>
    <w:rPr>
      <w:color w:val="605e5c"/>
      <w:shd w:color="auto" w:fill="e1dfdd" w:val="clear"/>
    </w:rPr>
  </w:style>
  <w:style w:type="paragraph" w:styleId="ad">
    <w:name w:val="No Spacing"/>
    <w:uiPriority w:val="1"/>
    <w:qFormat w:val="1"/>
    <w:rsid w:val="00C7795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dOyBWbHSp2MOX3a2MlACQ8BA0Q==">CgMxLjAyCGguZ2pkZ3hzOAByITFLYWtZbHFNTnFoemYyZTFVdXBHcnFMMVEtOG1jVlhuXw==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2023-03-01T16:50:00Z</dcterms:created>
  <dc:creator>Parikova, Elena</dc:creator>
</cp:coreProperties>
</file>